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12F" w:rsidRDefault="000D412F" w:rsidP="000D412F">
      <w:pPr>
        <w:jc w:val="center"/>
        <w:rPr>
          <w:b/>
          <w:sz w:val="28"/>
          <w:szCs w:val="28"/>
        </w:rPr>
      </w:pPr>
      <w:r>
        <w:rPr>
          <w:b/>
          <w:i/>
          <w:noProof/>
          <w:sz w:val="28"/>
          <w:szCs w:val="28"/>
        </w:rPr>
        <w:drawing>
          <wp:inline distT="0" distB="0" distL="0" distR="0">
            <wp:extent cx="581025" cy="638175"/>
            <wp:effectExtent l="0" t="0" r="9525" b="9525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edi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12F" w:rsidRDefault="000D412F" w:rsidP="000D41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образование</w:t>
      </w:r>
    </w:p>
    <w:p w:rsidR="000D412F" w:rsidRDefault="000D412F" w:rsidP="000D41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Ханты-Мансийского автономного округа – Югры</w:t>
      </w:r>
    </w:p>
    <w:p w:rsidR="000D412F" w:rsidRDefault="000D412F" w:rsidP="000D412F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городской округ город Ханты-Мансийск</w:t>
      </w:r>
    </w:p>
    <w:p w:rsidR="000D412F" w:rsidRDefault="000D412F" w:rsidP="000D412F">
      <w:pPr>
        <w:pStyle w:val="3"/>
        <w:rPr>
          <w:sz w:val="16"/>
          <w:szCs w:val="16"/>
        </w:rPr>
      </w:pPr>
    </w:p>
    <w:p w:rsidR="000D412F" w:rsidRDefault="000D412F" w:rsidP="000D412F">
      <w:pPr>
        <w:pStyle w:val="3"/>
        <w:rPr>
          <w:sz w:val="28"/>
          <w:szCs w:val="28"/>
        </w:rPr>
      </w:pPr>
      <w:r>
        <w:rPr>
          <w:sz w:val="28"/>
          <w:szCs w:val="28"/>
        </w:rPr>
        <w:t>ГЛАВА ГОРОДА ХАНТЫ-МАНСИЙСКА</w:t>
      </w:r>
    </w:p>
    <w:p w:rsidR="000D412F" w:rsidRDefault="000D412F" w:rsidP="000D412F">
      <w:pPr>
        <w:jc w:val="center"/>
        <w:rPr>
          <w:sz w:val="28"/>
          <w:szCs w:val="28"/>
        </w:rPr>
      </w:pPr>
    </w:p>
    <w:p w:rsidR="000D412F" w:rsidRDefault="000D412F" w:rsidP="000D412F">
      <w:pPr>
        <w:pStyle w:val="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0D412F" w:rsidRDefault="000D412F" w:rsidP="000D412F"/>
    <w:p w:rsidR="000D412F" w:rsidRDefault="000D412F" w:rsidP="000D412F">
      <w:pPr>
        <w:jc w:val="both"/>
        <w:rPr>
          <w:bCs/>
          <w:sz w:val="32"/>
          <w:szCs w:val="20"/>
          <w:u w:val="single"/>
        </w:rPr>
      </w:pPr>
      <w:r>
        <w:rPr>
          <w:bCs/>
          <w:sz w:val="28"/>
        </w:rPr>
        <w:t xml:space="preserve">от 29 сентября 2014 года                 </w:t>
      </w:r>
      <w:r>
        <w:rPr>
          <w:bCs/>
          <w:sz w:val="28"/>
        </w:rPr>
        <w:tab/>
        <w:t xml:space="preserve">                              </w:t>
      </w:r>
      <w:r>
        <w:rPr>
          <w:bCs/>
          <w:sz w:val="28"/>
        </w:rPr>
        <w:tab/>
        <w:t xml:space="preserve">                                       №43</w:t>
      </w:r>
    </w:p>
    <w:p w:rsidR="000D412F" w:rsidRDefault="000D412F" w:rsidP="000D412F">
      <w:pPr>
        <w:pStyle w:val="5"/>
        <w:jc w:val="center"/>
        <w:rPr>
          <w:b w:val="0"/>
          <w:sz w:val="28"/>
          <w:szCs w:val="28"/>
        </w:rPr>
      </w:pPr>
    </w:p>
    <w:p w:rsidR="000D412F" w:rsidRDefault="000D412F" w:rsidP="000D412F">
      <w:pPr>
        <w:jc w:val="center"/>
      </w:pPr>
      <w:r>
        <w:t>Ханты-Мансийск</w:t>
      </w:r>
    </w:p>
    <w:p w:rsidR="000D412F" w:rsidRDefault="000D412F" w:rsidP="000D412F"/>
    <w:p w:rsidR="000D412F" w:rsidRDefault="000D412F" w:rsidP="000D412F"/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>О назначении публичных слушаний</w:t>
      </w:r>
    </w:p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 xml:space="preserve">по проекту Решения Думы </w:t>
      </w:r>
    </w:p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>города Ханты-Мансийска</w:t>
      </w:r>
    </w:p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>«О Комплексной Программе</w:t>
      </w:r>
    </w:p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>социально-экономического</w:t>
      </w:r>
    </w:p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>развития города Ханты-Мансийска</w:t>
      </w:r>
    </w:p>
    <w:p w:rsidR="00FB0B00" w:rsidRDefault="00FB0B00" w:rsidP="00FB0B00">
      <w:pPr>
        <w:rPr>
          <w:sz w:val="28"/>
          <w:szCs w:val="28"/>
        </w:rPr>
      </w:pPr>
      <w:r>
        <w:rPr>
          <w:sz w:val="28"/>
          <w:szCs w:val="28"/>
        </w:rPr>
        <w:t>до 2020 года»</w:t>
      </w:r>
    </w:p>
    <w:p w:rsidR="00FB0B00" w:rsidRDefault="00FB0B00" w:rsidP="00FB0B00">
      <w:pPr>
        <w:tabs>
          <w:tab w:val="left" w:pos="142"/>
        </w:tabs>
        <w:rPr>
          <w:sz w:val="28"/>
          <w:szCs w:val="28"/>
        </w:rPr>
      </w:pPr>
    </w:p>
    <w:p w:rsidR="00FB0B00" w:rsidRDefault="00FB0B00" w:rsidP="00FB0B0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proofErr w:type="gramStart"/>
      <w:r w:rsidR="00111ECF">
        <w:rPr>
          <w:rFonts w:ascii="Times New Roman" w:hAnsi="Times New Roman"/>
          <w:sz w:val="28"/>
          <w:szCs w:val="28"/>
        </w:rPr>
        <w:t>обсуждения проекта Р</w:t>
      </w:r>
      <w:r>
        <w:rPr>
          <w:rFonts w:ascii="Times New Roman" w:hAnsi="Times New Roman"/>
          <w:sz w:val="28"/>
          <w:szCs w:val="28"/>
        </w:rPr>
        <w:t>ешения Думы города</w:t>
      </w:r>
      <w:proofErr w:type="gramEnd"/>
      <w:r>
        <w:rPr>
          <w:rFonts w:ascii="Times New Roman" w:hAnsi="Times New Roman"/>
          <w:sz w:val="28"/>
          <w:szCs w:val="28"/>
        </w:rPr>
        <w:t xml:space="preserve"> Ханты-Мансийска </w:t>
      </w:r>
      <w:r w:rsidR="00111ECF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>«О Комплексной Программе социально-экономического развития города Ханты-Мансийска до 2020 года» с участием жителей города Ханты-Мансийска</w:t>
      </w:r>
      <w:r w:rsidR="00111ECF">
        <w:rPr>
          <w:rFonts w:ascii="Times New Roman" w:hAnsi="Times New Roman"/>
          <w:sz w:val="28"/>
          <w:szCs w:val="28"/>
        </w:rPr>
        <w:t>,                       в соответствии со статьей 28 Ф</w:t>
      </w:r>
      <w:r>
        <w:rPr>
          <w:rFonts w:ascii="Times New Roman" w:hAnsi="Times New Roman"/>
          <w:sz w:val="28"/>
          <w:szCs w:val="28"/>
        </w:rPr>
        <w:t>едерального закона от 06.10.2003 № 131-ФЗ</w:t>
      </w:r>
      <w:r w:rsidR="00111ECF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(ред. от 23.06.2014) «Об общих принципах организации местного самоуправления в Российской Федерации»», во исполнение Решения Думы города Ханты-Ма</w:t>
      </w:r>
      <w:r w:rsidR="00111ECF">
        <w:rPr>
          <w:rFonts w:ascii="Times New Roman" w:hAnsi="Times New Roman"/>
          <w:sz w:val="28"/>
          <w:szCs w:val="28"/>
        </w:rPr>
        <w:t xml:space="preserve">нсийска от 28.10.2005 </w:t>
      </w:r>
      <w:r>
        <w:rPr>
          <w:rFonts w:ascii="Times New Roman" w:hAnsi="Times New Roman"/>
          <w:sz w:val="28"/>
          <w:szCs w:val="28"/>
        </w:rPr>
        <w:t>№ 123 «О Порядке организации и проведения публичных слушаний в городе Ханты-Мансийске», руководствуясь статьями 19, 70 Устава города Ханты-Мансийска:</w:t>
      </w:r>
    </w:p>
    <w:p w:rsidR="00FB0B00" w:rsidRDefault="00FB0B00" w:rsidP="00FB0B00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1.Назначить</w:t>
      </w:r>
      <w:r w:rsidR="00111ECF">
        <w:rPr>
          <w:rFonts w:ascii="Times New Roman" w:hAnsi="Times New Roman"/>
          <w:sz w:val="28"/>
          <w:szCs w:val="28"/>
        </w:rPr>
        <w:t xml:space="preserve"> публичные слушания по проекту Р</w:t>
      </w:r>
      <w:r>
        <w:rPr>
          <w:rFonts w:ascii="Times New Roman" w:hAnsi="Times New Roman"/>
          <w:sz w:val="28"/>
          <w:szCs w:val="28"/>
        </w:rPr>
        <w:t>ешения Думы города Ханты-Мансийска «О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Комплексной Программе социально-экономического развития города Ханты-Мансийска до 2020 года» (далее – прилагается).</w:t>
      </w:r>
    </w:p>
    <w:p w:rsidR="00FB0B00" w:rsidRDefault="00FB0B00" w:rsidP="00FB0B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2.Установить, что предложения по вопросу, указанному в пункте 1 настоящего постановления, принимаются в срок до 17 часов 00 минут 09 октября 2014 года по адресу: г. Ханты-Мансийск, ул. Дзержинского, 6, кабинет 105.</w:t>
      </w:r>
    </w:p>
    <w:p w:rsidR="00FB0B00" w:rsidRDefault="00FB0B00" w:rsidP="00FB0B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3.В </w:t>
      </w:r>
      <w:proofErr w:type="gramStart"/>
      <w:r>
        <w:rPr>
          <w:sz w:val="28"/>
          <w:szCs w:val="28"/>
        </w:rPr>
        <w:t>рамках</w:t>
      </w:r>
      <w:proofErr w:type="gramEnd"/>
      <w:r>
        <w:rPr>
          <w:sz w:val="28"/>
          <w:szCs w:val="28"/>
        </w:rPr>
        <w:t xml:space="preserve"> публичных слушаний провести обсуждение по вопросу, указанному в пункте 1 настоящего постановления, 14 октября 2014 года </w:t>
      </w:r>
      <w:r w:rsidR="00076814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с 18 часов 00 минут в большом зале муниципального бюджетного учреждения «Культурно-досуговый центр «Октябрь» по адресу: г. Ханты-Мансийск, </w:t>
      </w:r>
      <w:r w:rsidR="00076814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>ул. Дзержинского, 7.</w:t>
      </w:r>
    </w:p>
    <w:p w:rsidR="00FB0B00" w:rsidRDefault="00076814" w:rsidP="00FB0B00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B0B00">
        <w:rPr>
          <w:sz w:val="28"/>
          <w:szCs w:val="28"/>
        </w:rPr>
        <w:t xml:space="preserve">.Проведение публичных слушаний и подготовку заключения </w:t>
      </w:r>
      <w:r>
        <w:rPr>
          <w:sz w:val="28"/>
          <w:szCs w:val="28"/>
        </w:rPr>
        <w:t xml:space="preserve">                            </w:t>
      </w:r>
      <w:r w:rsidR="00FB0B00">
        <w:rPr>
          <w:sz w:val="28"/>
          <w:szCs w:val="28"/>
        </w:rPr>
        <w:t xml:space="preserve">по результатам проведения публичных слушаний возложить на управление </w:t>
      </w:r>
      <w:r w:rsidR="00FB0B00">
        <w:rPr>
          <w:sz w:val="28"/>
          <w:szCs w:val="28"/>
        </w:rPr>
        <w:lastRenderedPageBreak/>
        <w:t>экономического развития и инвестиций Администрации города Ханты-Мансийска.</w:t>
      </w:r>
    </w:p>
    <w:p w:rsidR="00FB0B00" w:rsidRDefault="00076814" w:rsidP="00FB0B00">
      <w:pPr>
        <w:tabs>
          <w:tab w:val="left" w:pos="0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0B00">
        <w:rPr>
          <w:sz w:val="28"/>
          <w:szCs w:val="28"/>
        </w:rPr>
        <w:t>.Председательствующим на публичных слушаниях назначить первого заместителя Главы Администрации города Ханты-Мансийска Дунаевскую Н.А., секретарем публичных слушаний</w:t>
      </w:r>
      <w:r>
        <w:rPr>
          <w:sz w:val="28"/>
          <w:szCs w:val="28"/>
        </w:rPr>
        <w:t xml:space="preserve"> - </w:t>
      </w:r>
      <w:r w:rsidR="00FB0B00">
        <w:rPr>
          <w:sz w:val="28"/>
          <w:szCs w:val="28"/>
        </w:rPr>
        <w:t>заместителя начальника управления экономического развития и инвестиций Администрации города Ханты-Мансийска Доронина В.П.</w:t>
      </w:r>
    </w:p>
    <w:p w:rsidR="00FB0B00" w:rsidRDefault="00076814" w:rsidP="00FB0B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FB0B00">
        <w:rPr>
          <w:sz w:val="28"/>
          <w:szCs w:val="28"/>
        </w:rPr>
        <w:t xml:space="preserve">.Администрации города Ханты-Мансийска обеспечить опубликование информации о времени, месте и теме слушаний, а также проекта муниципального правового акта, предполагаемого к обсуждению на слушаниях, в средствах массовой информации не </w:t>
      </w:r>
      <w:proofErr w:type="gramStart"/>
      <w:r w:rsidR="00FB0B00">
        <w:rPr>
          <w:sz w:val="28"/>
          <w:szCs w:val="28"/>
        </w:rPr>
        <w:t>позднее</w:t>
      </w:r>
      <w:proofErr w:type="gramEnd"/>
      <w:r w:rsidR="00FB0B00">
        <w:rPr>
          <w:sz w:val="28"/>
          <w:szCs w:val="28"/>
        </w:rPr>
        <w:t xml:space="preserve"> чем за 10 дней до начала слушаний, а также разместить на официальном информационном портале органов местного самоуправления</w:t>
      </w:r>
      <w:r>
        <w:rPr>
          <w:sz w:val="28"/>
          <w:szCs w:val="28"/>
        </w:rPr>
        <w:t xml:space="preserve"> города Ханты-Мансийска в сети Интернет</w:t>
      </w:r>
      <w:r w:rsidR="00FB0B00">
        <w:rPr>
          <w:sz w:val="28"/>
          <w:szCs w:val="28"/>
        </w:rPr>
        <w:t>.</w:t>
      </w:r>
    </w:p>
    <w:p w:rsidR="00FB0B00" w:rsidRDefault="00076814" w:rsidP="00FB0B0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FB0B00">
        <w:rPr>
          <w:sz w:val="28"/>
          <w:szCs w:val="28"/>
        </w:rPr>
        <w:t>.Заключение о результатах публичных слушаний подлежит опубликованию в средствах массовой информации в течение 10 дней со дня подписания заключения, но в срок не более одного месяца с момента оповещения жителей города о времени и месте проведения слушаний.</w:t>
      </w:r>
    </w:p>
    <w:p w:rsidR="00FB0B00" w:rsidRDefault="00076814" w:rsidP="00FB0B00">
      <w:pPr>
        <w:tabs>
          <w:tab w:val="left" w:pos="142"/>
          <w:tab w:val="left" w:pos="851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FB0B00">
        <w:rPr>
          <w:sz w:val="28"/>
          <w:szCs w:val="28"/>
        </w:rPr>
        <w:t>.Настоящее постановление подлежит опубликованию в средствах массовой информации.</w:t>
      </w:r>
    </w:p>
    <w:p w:rsidR="00FB0B00" w:rsidRDefault="00FB0B00" w:rsidP="00FB0B00">
      <w:pPr>
        <w:tabs>
          <w:tab w:val="left" w:pos="0"/>
        </w:tabs>
        <w:jc w:val="both"/>
        <w:rPr>
          <w:sz w:val="28"/>
          <w:szCs w:val="28"/>
        </w:rPr>
      </w:pPr>
    </w:p>
    <w:p w:rsidR="00FB0B00" w:rsidRDefault="00FB0B00" w:rsidP="00FB0B00">
      <w:pPr>
        <w:jc w:val="both"/>
        <w:rPr>
          <w:sz w:val="28"/>
          <w:szCs w:val="28"/>
        </w:rPr>
      </w:pPr>
    </w:p>
    <w:p w:rsidR="000D412F" w:rsidRDefault="000D412F" w:rsidP="000D412F">
      <w:pPr>
        <w:jc w:val="both"/>
        <w:rPr>
          <w:sz w:val="28"/>
          <w:szCs w:val="28"/>
        </w:rPr>
      </w:pPr>
    </w:p>
    <w:p w:rsidR="000D412F" w:rsidRDefault="000D412F" w:rsidP="000D412F">
      <w:pPr>
        <w:jc w:val="both"/>
        <w:rPr>
          <w:sz w:val="28"/>
          <w:szCs w:val="28"/>
        </w:rPr>
      </w:pPr>
    </w:p>
    <w:p w:rsidR="000D412F" w:rsidRDefault="000D412F" w:rsidP="00076814">
      <w:pPr>
        <w:jc w:val="both"/>
        <w:rPr>
          <w:bCs/>
          <w:sz w:val="28"/>
          <w:szCs w:val="28"/>
        </w:rPr>
      </w:pPr>
    </w:p>
    <w:p w:rsidR="000D412F" w:rsidRDefault="000D412F" w:rsidP="000D412F">
      <w:pPr>
        <w:jc w:val="both"/>
        <w:rPr>
          <w:bCs/>
          <w:sz w:val="28"/>
          <w:szCs w:val="28"/>
        </w:rPr>
      </w:pPr>
    </w:p>
    <w:p w:rsidR="000D412F" w:rsidRDefault="000D412F" w:rsidP="000D412F">
      <w:pPr>
        <w:ind w:firstLine="708"/>
        <w:rPr>
          <w:sz w:val="28"/>
          <w:szCs w:val="28"/>
        </w:rPr>
      </w:pPr>
      <w:r>
        <w:rPr>
          <w:sz w:val="28"/>
          <w:szCs w:val="28"/>
        </w:rPr>
        <w:t>Глава города</w:t>
      </w:r>
    </w:p>
    <w:p w:rsidR="000D412F" w:rsidRDefault="000D412F" w:rsidP="000D412F">
      <w:pPr>
        <w:ind w:firstLine="708"/>
        <w:rPr>
          <w:sz w:val="28"/>
          <w:szCs w:val="28"/>
        </w:rPr>
      </w:pPr>
      <w:r>
        <w:rPr>
          <w:sz w:val="28"/>
          <w:szCs w:val="28"/>
        </w:rPr>
        <w:t>Ханты-Мансийска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</w:t>
      </w:r>
      <w:proofErr w:type="spellStart"/>
      <w:r>
        <w:rPr>
          <w:sz w:val="28"/>
          <w:szCs w:val="28"/>
        </w:rPr>
        <w:t>В.А.Филипенко</w:t>
      </w:r>
      <w:proofErr w:type="spellEnd"/>
    </w:p>
    <w:p w:rsidR="000D412F" w:rsidRDefault="000D412F" w:rsidP="000D412F">
      <w:pPr>
        <w:ind w:firstLine="708"/>
        <w:rPr>
          <w:sz w:val="28"/>
          <w:szCs w:val="28"/>
        </w:rPr>
      </w:pPr>
    </w:p>
    <w:p w:rsidR="000D412F" w:rsidRDefault="000D412F" w:rsidP="000D412F">
      <w:pPr>
        <w:ind w:firstLine="708"/>
        <w:rPr>
          <w:sz w:val="28"/>
          <w:szCs w:val="28"/>
        </w:rPr>
      </w:pPr>
    </w:p>
    <w:p w:rsidR="000D412F" w:rsidRDefault="000D412F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3605CE" w:rsidRDefault="003605CE" w:rsidP="000D412F">
      <w:pPr>
        <w:ind w:firstLine="708"/>
        <w:rPr>
          <w:sz w:val="28"/>
          <w:szCs w:val="28"/>
        </w:rPr>
      </w:pPr>
    </w:p>
    <w:p w:rsidR="000D412F" w:rsidRDefault="000D412F" w:rsidP="00107655">
      <w:pPr>
        <w:rPr>
          <w:sz w:val="28"/>
          <w:szCs w:val="28"/>
        </w:rPr>
      </w:pPr>
    </w:p>
    <w:p w:rsidR="00E84775" w:rsidRDefault="00E84775" w:rsidP="003605CE">
      <w:pPr>
        <w:jc w:val="right"/>
        <w:rPr>
          <w:rFonts w:eastAsia="Calibri"/>
          <w:b/>
          <w:i/>
          <w:sz w:val="22"/>
          <w:szCs w:val="22"/>
        </w:rPr>
      </w:pPr>
    </w:p>
    <w:p w:rsidR="003605CE" w:rsidRDefault="003605CE" w:rsidP="003605CE">
      <w:pPr>
        <w:jc w:val="right"/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i/>
          <w:sz w:val="22"/>
          <w:szCs w:val="22"/>
        </w:rPr>
        <w:lastRenderedPageBreak/>
        <w:t>Проект вносит Глава Администрации</w:t>
      </w:r>
    </w:p>
    <w:p w:rsidR="003605CE" w:rsidRDefault="003605CE" w:rsidP="003605CE">
      <w:pPr>
        <w:jc w:val="right"/>
        <w:rPr>
          <w:rFonts w:eastAsia="Calibri"/>
          <w:b/>
          <w:i/>
          <w:sz w:val="22"/>
          <w:szCs w:val="22"/>
        </w:rPr>
      </w:pPr>
      <w:r>
        <w:rPr>
          <w:rFonts w:eastAsia="Calibri"/>
          <w:b/>
          <w:i/>
          <w:sz w:val="22"/>
          <w:szCs w:val="22"/>
        </w:rPr>
        <w:t>Города Ханты-Мансийска</w:t>
      </w:r>
    </w:p>
    <w:p w:rsidR="003605CE" w:rsidRDefault="003605CE" w:rsidP="003605CE">
      <w:pPr>
        <w:jc w:val="right"/>
        <w:rPr>
          <w:rFonts w:eastAsia="Calibri"/>
          <w:sz w:val="26"/>
          <w:szCs w:val="26"/>
        </w:rPr>
      </w:pPr>
    </w:p>
    <w:p w:rsidR="00107655" w:rsidRDefault="00107655" w:rsidP="003605CE">
      <w:pPr>
        <w:jc w:val="right"/>
        <w:rPr>
          <w:rFonts w:eastAsia="Calibri"/>
          <w:sz w:val="26"/>
          <w:szCs w:val="26"/>
        </w:rPr>
      </w:pPr>
    </w:p>
    <w:p w:rsidR="00107655" w:rsidRDefault="00107655" w:rsidP="003605CE">
      <w:pPr>
        <w:jc w:val="right"/>
        <w:rPr>
          <w:rFonts w:eastAsia="Calibri"/>
          <w:sz w:val="26"/>
          <w:szCs w:val="26"/>
        </w:rPr>
      </w:pPr>
    </w:p>
    <w:p w:rsidR="003605CE" w:rsidRDefault="003605CE" w:rsidP="003605C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Муниципальное образование</w:t>
      </w:r>
    </w:p>
    <w:p w:rsidR="003605CE" w:rsidRDefault="003605CE" w:rsidP="003605C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Ханты-Мансийского автономного округа – Югры</w:t>
      </w:r>
    </w:p>
    <w:p w:rsidR="003605CE" w:rsidRDefault="003605CE" w:rsidP="003605CE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</w:rPr>
        <w:t>городской округ город Ханты-Мансийск</w:t>
      </w:r>
    </w:p>
    <w:p w:rsidR="003605CE" w:rsidRDefault="003605CE" w:rsidP="003605C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ДУМА ГОРОДА ХАНТЫ-МАНСИЙСКА</w:t>
      </w:r>
    </w:p>
    <w:p w:rsidR="003605CE" w:rsidRDefault="003605CE" w:rsidP="003605CE">
      <w:pPr>
        <w:jc w:val="center"/>
        <w:rPr>
          <w:rFonts w:eastAsia="Calibri"/>
          <w:b/>
          <w:sz w:val="32"/>
          <w:szCs w:val="32"/>
        </w:rPr>
      </w:pPr>
    </w:p>
    <w:p w:rsidR="003605CE" w:rsidRDefault="003605CE" w:rsidP="003605CE">
      <w:pPr>
        <w:jc w:val="center"/>
        <w:rPr>
          <w:rFonts w:eastAsia="Calibri"/>
          <w:b/>
          <w:sz w:val="32"/>
          <w:szCs w:val="32"/>
        </w:rPr>
      </w:pPr>
      <w:r>
        <w:rPr>
          <w:rFonts w:eastAsia="Calibri"/>
          <w:b/>
          <w:sz w:val="32"/>
          <w:szCs w:val="32"/>
        </w:rPr>
        <w:t>РЕШЕНИЕ</w:t>
      </w:r>
    </w:p>
    <w:p w:rsidR="003605CE" w:rsidRDefault="003605CE" w:rsidP="003605CE">
      <w:pPr>
        <w:rPr>
          <w:rFonts w:eastAsia="Calibri"/>
          <w:b/>
          <w:sz w:val="32"/>
          <w:szCs w:val="32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bCs/>
          <w:i/>
          <w:iCs/>
          <w:sz w:val="28"/>
          <w:szCs w:val="28"/>
        </w:rPr>
        <w:t>Принято_______________</w:t>
      </w:r>
    </w:p>
    <w:p w:rsidR="003605CE" w:rsidRDefault="003605CE" w:rsidP="003605CE">
      <w:pPr>
        <w:tabs>
          <w:tab w:val="left" w:pos="5145"/>
        </w:tabs>
        <w:jc w:val="both"/>
        <w:rPr>
          <w:sz w:val="28"/>
          <w:szCs w:val="28"/>
        </w:rPr>
      </w:pPr>
    </w:p>
    <w:p w:rsidR="003605CE" w:rsidRDefault="003605CE" w:rsidP="003605C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Комплексной Программе </w:t>
      </w:r>
    </w:p>
    <w:p w:rsidR="003605CE" w:rsidRDefault="003605CE" w:rsidP="003605C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социально-экономического развития</w:t>
      </w:r>
    </w:p>
    <w:p w:rsidR="003605CE" w:rsidRDefault="003605CE" w:rsidP="003605CE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Ханты-Мансийска до 2020 года</w:t>
      </w:r>
    </w:p>
    <w:p w:rsidR="003605CE" w:rsidRDefault="003605CE" w:rsidP="003605CE">
      <w:pPr>
        <w:jc w:val="both"/>
        <w:rPr>
          <w:sz w:val="28"/>
          <w:szCs w:val="28"/>
        </w:rPr>
      </w:pPr>
    </w:p>
    <w:p w:rsidR="003605CE" w:rsidRDefault="003605CE" w:rsidP="003605CE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Рассмотрев проект Комплексной Программы социально-экономического развития города Ханты-Мансийска до 2020 года,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учитывая результаты публичных слушаний, руководствуясь частью 1 статьи 69 Устава города Ханты-Мансийска,</w:t>
      </w:r>
    </w:p>
    <w:p w:rsidR="003605CE" w:rsidRDefault="003605CE" w:rsidP="003605CE">
      <w:pPr>
        <w:pStyle w:val="a7"/>
        <w:ind w:firstLine="708"/>
        <w:rPr>
          <w:rFonts w:ascii="Times New Roman" w:hAnsi="Times New Roman"/>
          <w:sz w:val="28"/>
          <w:szCs w:val="28"/>
        </w:rPr>
      </w:pPr>
    </w:p>
    <w:p w:rsidR="003605CE" w:rsidRDefault="003605CE" w:rsidP="003605CE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Дума города Ханты-Мансийска РЕШИЛА:</w:t>
      </w:r>
    </w:p>
    <w:p w:rsidR="003605CE" w:rsidRDefault="003605CE" w:rsidP="003605CE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3605CE" w:rsidRDefault="003605CE" w:rsidP="003605CE">
      <w:pPr>
        <w:pStyle w:val="a7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</w:t>
      </w:r>
      <w:r>
        <w:t xml:space="preserve"> </w:t>
      </w:r>
      <w:r>
        <w:rPr>
          <w:rFonts w:ascii="Times New Roman" w:hAnsi="Times New Roman"/>
          <w:sz w:val="28"/>
          <w:szCs w:val="28"/>
        </w:rPr>
        <w:t>Комплексную Программу социально-экономического развития города Ханты-Мансийска до 2020 года согласно приложению к настоящему Решению.</w:t>
      </w:r>
    </w:p>
    <w:p w:rsidR="003605CE" w:rsidRDefault="003605CE" w:rsidP="003605C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2.Настоящее Решение вступает в силу после дня его официального опубликования.</w:t>
      </w:r>
    </w:p>
    <w:p w:rsidR="003605CE" w:rsidRDefault="003605CE" w:rsidP="003605CE">
      <w:pPr>
        <w:rPr>
          <w:sz w:val="28"/>
          <w:szCs w:val="28"/>
        </w:rPr>
      </w:pPr>
    </w:p>
    <w:p w:rsidR="00E83A9C" w:rsidRDefault="00E83A9C" w:rsidP="003605CE">
      <w:pPr>
        <w:rPr>
          <w:sz w:val="28"/>
          <w:szCs w:val="28"/>
        </w:rPr>
      </w:pPr>
    </w:p>
    <w:p w:rsidR="00E83A9C" w:rsidRDefault="00E83A9C" w:rsidP="003605CE">
      <w:pPr>
        <w:rPr>
          <w:sz w:val="28"/>
          <w:szCs w:val="28"/>
        </w:rPr>
      </w:pPr>
    </w:p>
    <w:p w:rsidR="003605CE" w:rsidRDefault="003605CE" w:rsidP="003605C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города Ханты-Мансийска</w:t>
      </w:r>
      <w:r>
        <w:rPr>
          <w:b/>
          <w:sz w:val="28"/>
          <w:szCs w:val="28"/>
        </w:rPr>
        <w:tab/>
        <w:t xml:space="preserve">                                        В.А. Филипенко</w:t>
      </w:r>
    </w:p>
    <w:p w:rsidR="003605CE" w:rsidRDefault="003605CE" w:rsidP="003605CE">
      <w:pPr>
        <w:jc w:val="both"/>
        <w:rPr>
          <w:b/>
          <w:sz w:val="28"/>
          <w:szCs w:val="28"/>
        </w:rPr>
      </w:pPr>
    </w:p>
    <w:p w:rsidR="00E83A9C" w:rsidRDefault="00E83A9C" w:rsidP="003605CE">
      <w:pPr>
        <w:jc w:val="both"/>
        <w:rPr>
          <w:b/>
          <w:sz w:val="28"/>
          <w:szCs w:val="28"/>
        </w:rPr>
      </w:pPr>
    </w:p>
    <w:p w:rsidR="00E83A9C" w:rsidRDefault="00E83A9C" w:rsidP="003605CE">
      <w:pPr>
        <w:jc w:val="both"/>
        <w:rPr>
          <w:b/>
          <w:sz w:val="28"/>
          <w:szCs w:val="28"/>
        </w:rPr>
      </w:pPr>
    </w:p>
    <w:p w:rsidR="003605CE" w:rsidRDefault="003605CE" w:rsidP="003605CE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>Подписано</w:t>
      </w:r>
    </w:p>
    <w:p w:rsidR="003605CE" w:rsidRDefault="003605CE" w:rsidP="003605CE">
      <w:pPr>
        <w:jc w:val="right"/>
        <w:rPr>
          <w:bCs/>
          <w:i/>
          <w:iCs/>
          <w:sz w:val="28"/>
          <w:szCs w:val="28"/>
        </w:rPr>
      </w:pP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</w:r>
      <w:r>
        <w:rPr>
          <w:bCs/>
          <w:i/>
          <w:iCs/>
          <w:sz w:val="28"/>
          <w:szCs w:val="28"/>
        </w:rPr>
        <w:tab/>
        <w:t xml:space="preserve">     ____________</w:t>
      </w:r>
      <w:r>
        <w:rPr>
          <w:b/>
          <w:bCs/>
          <w:iCs/>
          <w:sz w:val="28"/>
          <w:szCs w:val="28"/>
        </w:rPr>
        <w:tab/>
      </w:r>
    </w:p>
    <w:p w:rsidR="003605CE" w:rsidRDefault="003605CE" w:rsidP="003605C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Ханты–</w:t>
      </w:r>
      <w:proofErr w:type="spellStart"/>
      <w:r>
        <w:rPr>
          <w:bCs/>
          <w:iCs/>
          <w:sz w:val="28"/>
          <w:szCs w:val="28"/>
        </w:rPr>
        <w:t>Мансийск</w:t>
      </w:r>
      <w:proofErr w:type="spellEnd"/>
    </w:p>
    <w:p w:rsidR="003605CE" w:rsidRDefault="003605CE" w:rsidP="003605C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_______________</w:t>
      </w:r>
    </w:p>
    <w:p w:rsidR="003605CE" w:rsidRDefault="003605CE" w:rsidP="003605CE">
      <w:pPr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№  ______ - </w:t>
      </w:r>
      <w:r>
        <w:rPr>
          <w:bCs/>
          <w:iCs/>
          <w:lang w:val="en-US"/>
        </w:rPr>
        <w:t>V</w:t>
      </w:r>
      <w:r>
        <w:rPr>
          <w:bCs/>
          <w:iCs/>
        </w:rPr>
        <w:t xml:space="preserve">  </w:t>
      </w:r>
      <w:r>
        <w:rPr>
          <w:bCs/>
          <w:iCs/>
          <w:sz w:val="28"/>
          <w:szCs w:val="28"/>
        </w:rPr>
        <w:t>РД</w:t>
      </w:r>
    </w:p>
    <w:p w:rsidR="003605CE" w:rsidRDefault="003605CE" w:rsidP="003605CE">
      <w:pPr>
        <w:ind w:left="709"/>
        <w:jc w:val="right"/>
      </w:pPr>
    </w:p>
    <w:p w:rsidR="003605CE" w:rsidRDefault="003605CE" w:rsidP="003605CE">
      <w:pPr>
        <w:ind w:left="709"/>
        <w:jc w:val="right"/>
      </w:pPr>
    </w:p>
    <w:p w:rsidR="003605CE" w:rsidRDefault="003605CE" w:rsidP="003605CE">
      <w:pPr>
        <w:ind w:left="709"/>
        <w:jc w:val="right"/>
      </w:pPr>
    </w:p>
    <w:p w:rsidR="003605CE" w:rsidRDefault="003605CE" w:rsidP="003605CE">
      <w:pPr>
        <w:ind w:left="709"/>
        <w:jc w:val="right"/>
      </w:pPr>
    </w:p>
    <w:p w:rsidR="000D412F" w:rsidRDefault="000D412F" w:rsidP="000B2003">
      <w:pPr>
        <w:rPr>
          <w:sz w:val="28"/>
          <w:szCs w:val="28"/>
        </w:rPr>
      </w:pPr>
      <w:bookmarkStart w:id="0" w:name="_GoBack"/>
      <w:bookmarkEnd w:id="0"/>
    </w:p>
    <w:sectPr w:rsidR="000D412F" w:rsidSect="009B456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FD2" w:rsidRDefault="00A34FD2" w:rsidP="009B4566">
      <w:r>
        <w:separator/>
      </w:r>
    </w:p>
  </w:endnote>
  <w:endnote w:type="continuationSeparator" w:id="0">
    <w:p w:rsidR="00A34FD2" w:rsidRDefault="00A34FD2" w:rsidP="009B4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66" w:rsidRDefault="009B4566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66" w:rsidRDefault="009B4566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66" w:rsidRDefault="009B456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FD2" w:rsidRDefault="00A34FD2" w:rsidP="009B4566">
      <w:r>
        <w:separator/>
      </w:r>
    </w:p>
  </w:footnote>
  <w:footnote w:type="continuationSeparator" w:id="0">
    <w:p w:rsidR="00A34FD2" w:rsidRDefault="00A34FD2" w:rsidP="009B45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66" w:rsidRDefault="009B4566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0580227"/>
      <w:docPartObj>
        <w:docPartGallery w:val="Page Numbers (Top of Page)"/>
        <w:docPartUnique/>
      </w:docPartObj>
    </w:sdtPr>
    <w:sdtEndPr/>
    <w:sdtContent>
      <w:p w:rsidR="009B4566" w:rsidRDefault="009B456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003">
          <w:rPr>
            <w:noProof/>
          </w:rPr>
          <w:t>3</w:t>
        </w:r>
        <w:r>
          <w:fldChar w:fldCharType="end"/>
        </w:r>
      </w:p>
    </w:sdtContent>
  </w:sdt>
  <w:p w:rsidR="009B4566" w:rsidRDefault="009B4566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4566" w:rsidRDefault="009B456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574FED"/>
    <w:multiLevelType w:val="hybridMultilevel"/>
    <w:tmpl w:val="8BE0A0AA"/>
    <w:lvl w:ilvl="0" w:tplc="46A80E8C">
      <w:start w:val="1"/>
      <w:numFmt w:val="decimal"/>
      <w:lvlText w:val="%1."/>
      <w:lvlJc w:val="left"/>
      <w:pPr>
        <w:ind w:left="1743" w:hanging="1035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01E"/>
    <w:rsid w:val="00076814"/>
    <w:rsid w:val="000B2003"/>
    <w:rsid w:val="000D412F"/>
    <w:rsid w:val="00107655"/>
    <w:rsid w:val="00111ECF"/>
    <w:rsid w:val="001A401E"/>
    <w:rsid w:val="003605CE"/>
    <w:rsid w:val="003F2D2A"/>
    <w:rsid w:val="006833A1"/>
    <w:rsid w:val="009B4566"/>
    <w:rsid w:val="00A34FD2"/>
    <w:rsid w:val="00B81D9C"/>
    <w:rsid w:val="00D822EC"/>
    <w:rsid w:val="00E83A9C"/>
    <w:rsid w:val="00E84775"/>
    <w:rsid w:val="00FB0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D412F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D412F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0D412F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D412F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D412F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D412F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D412F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D41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0D412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D41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41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1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B0B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9B45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4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B45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45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1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0D412F"/>
    <w:pPr>
      <w:keepNext/>
      <w:jc w:val="center"/>
      <w:outlineLvl w:val="2"/>
    </w:pPr>
    <w:rPr>
      <w:rFonts w:eastAsia="Arial Unicode MS"/>
      <w:b/>
      <w:sz w:val="56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0D412F"/>
    <w:pPr>
      <w:keepNext/>
      <w:jc w:val="center"/>
      <w:outlineLvl w:val="3"/>
    </w:pPr>
    <w:rPr>
      <w:rFonts w:eastAsia="Arial Unicode MS"/>
      <w:b/>
      <w:sz w:val="36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0D412F"/>
    <w:pPr>
      <w:keepNext/>
      <w:jc w:val="both"/>
      <w:outlineLvl w:val="4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0D412F"/>
    <w:rPr>
      <w:rFonts w:ascii="Times New Roman" w:eastAsia="Arial Unicode MS" w:hAnsi="Times New Roman" w:cs="Times New Roman"/>
      <w:b/>
      <w:sz w:val="5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0D412F"/>
    <w:rPr>
      <w:rFonts w:ascii="Times New Roman" w:eastAsia="Arial Unicode MS" w:hAnsi="Times New Roman" w:cs="Times New Roman"/>
      <w:b/>
      <w:sz w:val="3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0D412F"/>
    <w:rPr>
      <w:rFonts w:ascii="Times New Roman" w:eastAsia="Arial Unicode MS" w:hAnsi="Times New Roman" w:cs="Times New Roman"/>
      <w:b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0D412F"/>
    <w:pPr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0D412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3"/>
    <w:basedOn w:val="a"/>
    <w:link w:val="32"/>
    <w:semiHidden/>
    <w:unhideWhenUsed/>
    <w:rsid w:val="000D412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semiHidden/>
    <w:rsid w:val="000D412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D412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1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FB0B0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header"/>
    <w:basedOn w:val="a"/>
    <w:link w:val="a9"/>
    <w:uiPriority w:val="99"/>
    <w:unhideWhenUsed/>
    <w:rsid w:val="009B45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B456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B45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B456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55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3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642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Наталья Ю. Трефилова</cp:lastModifiedBy>
  <cp:revision>13</cp:revision>
  <cp:lastPrinted>2014-09-30T05:09:00Z</cp:lastPrinted>
  <dcterms:created xsi:type="dcterms:W3CDTF">2014-09-29T08:09:00Z</dcterms:created>
  <dcterms:modified xsi:type="dcterms:W3CDTF">2014-09-30T05:40:00Z</dcterms:modified>
</cp:coreProperties>
</file>